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D8C8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b/>
          <w:kern w:val="28"/>
          <w:sz w:val="32"/>
          <w:szCs w:val="32"/>
          <w:lang w:eastAsia="en-GB"/>
          <w14:ligatures w14:val="none"/>
        </w:rPr>
      </w:pPr>
      <w:r w:rsidRPr="0076646B">
        <w:rPr>
          <w:rFonts w:ascii="Arial" w:eastAsiaTheme="minorEastAsia" w:hAnsi="Arial" w:cs="Times New Roman"/>
          <w:b/>
          <w:kern w:val="28"/>
          <w:sz w:val="32"/>
          <w:szCs w:val="32"/>
          <w:lang w:eastAsia="en-GB"/>
          <w14:ligatures w14:val="none"/>
        </w:rPr>
        <w:t>BLAENHONDDAN COMMUNITY COUNCIL</w:t>
      </w:r>
    </w:p>
    <w:p w14:paraId="05495032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b/>
          <w:kern w:val="28"/>
          <w:sz w:val="32"/>
          <w:szCs w:val="32"/>
          <w:lang w:eastAsia="en-GB"/>
          <w14:ligatures w14:val="none"/>
        </w:rPr>
      </w:pPr>
    </w:p>
    <w:p w14:paraId="689631FA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b/>
          <w:kern w:val="28"/>
          <w:sz w:val="32"/>
          <w:szCs w:val="32"/>
          <w:lang w:eastAsia="en-GB"/>
          <w14:ligatures w14:val="none"/>
        </w:rPr>
      </w:pPr>
      <w:r w:rsidRPr="0076646B">
        <w:rPr>
          <w:rFonts w:ascii="Arial" w:eastAsiaTheme="minorEastAsia" w:hAnsi="Arial" w:cs="Times New Roman"/>
          <w:b/>
          <w:kern w:val="28"/>
          <w:sz w:val="32"/>
          <w:szCs w:val="32"/>
          <w:lang w:eastAsia="en-GB"/>
          <w14:ligatures w14:val="none"/>
        </w:rPr>
        <w:t>Appointment of Youth Representatives to Council</w:t>
      </w:r>
    </w:p>
    <w:p w14:paraId="65083D47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b/>
          <w:kern w:val="28"/>
          <w:sz w:val="32"/>
          <w:szCs w:val="32"/>
          <w:lang w:eastAsia="en-GB"/>
          <w14:ligatures w14:val="none"/>
        </w:rPr>
      </w:pPr>
    </w:p>
    <w:p w14:paraId="0823B77F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b/>
          <w:kern w:val="28"/>
          <w:sz w:val="32"/>
          <w:szCs w:val="32"/>
          <w:lang w:eastAsia="en-GB"/>
          <w14:ligatures w14:val="none"/>
        </w:rPr>
      </w:pPr>
      <w:r w:rsidRPr="0076646B">
        <w:rPr>
          <w:rFonts w:ascii="Arial" w:eastAsiaTheme="minorEastAsia" w:hAnsi="Arial" w:cs="Times New Roman"/>
          <w:b/>
          <w:kern w:val="28"/>
          <w:sz w:val="32"/>
          <w:szCs w:val="32"/>
          <w:lang w:eastAsia="en-GB"/>
          <w14:ligatures w14:val="none"/>
        </w:rPr>
        <w:t>Expression of Interest</w:t>
      </w:r>
    </w:p>
    <w:p w14:paraId="5D43296C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b/>
          <w:kern w:val="28"/>
          <w:sz w:val="32"/>
          <w:szCs w:val="32"/>
          <w:lang w:eastAsia="en-GB"/>
          <w14:ligatures w14:val="none"/>
        </w:rPr>
      </w:pPr>
    </w:p>
    <w:p w14:paraId="74990D77" w14:textId="77777777" w:rsidR="0076646B" w:rsidRPr="0076646B" w:rsidRDefault="0076646B" w:rsidP="0076646B">
      <w:pPr>
        <w:spacing w:after="0" w:line="240" w:lineRule="auto"/>
        <w:jc w:val="both"/>
        <w:rPr>
          <w:rFonts w:ascii="Arial" w:eastAsiaTheme="minorEastAsia" w:hAnsi="Arial" w:cs="Times New Roman"/>
          <w:b/>
          <w:kern w:val="28"/>
          <w:sz w:val="24"/>
          <w:szCs w:val="20"/>
          <w:lang w:eastAsia="en-GB"/>
          <w14:ligatures w14:val="none"/>
        </w:rPr>
      </w:pPr>
    </w:p>
    <w:p w14:paraId="2EA68A63" w14:textId="77777777" w:rsidR="0076646B" w:rsidRPr="0076646B" w:rsidRDefault="0076646B" w:rsidP="0076646B">
      <w:pPr>
        <w:spacing w:after="0" w:line="240" w:lineRule="auto"/>
        <w:jc w:val="both"/>
        <w:rPr>
          <w:rFonts w:ascii="Arial" w:eastAsiaTheme="minorEastAsia" w:hAnsi="Arial" w:cs="Times New Roman"/>
          <w:b/>
          <w:kern w:val="28"/>
          <w:sz w:val="24"/>
          <w:szCs w:val="20"/>
          <w:lang w:eastAsia="en-GB"/>
          <w14:ligatures w14:val="none"/>
        </w:rPr>
      </w:pPr>
    </w:p>
    <w:p w14:paraId="4617D10E" w14:textId="77777777" w:rsidR="0076646B" w:rsidRPr="0076646B" w:rsidRDefault="0076646B" w:rsidP="0076646B">
      <w:pPr>
        <w:spacing w:after="0" w:line="240" w:lineRule="auto"/>
        <w:jc w:val="both"/>
        <w:rPr>
          <w:rFonts w:ascii="Arial" w:eastAsiaTheme="minorEastAsia" w:hAnsi="Arial" w:cs="Times New Roman"/>
          <w:b/>
          <w:kern w:val="28"/>
          <w:sz w:val="24"/>
          <w:szCs w:val="20"/>
          <w:lang w:eastAsia="en-GB"/>
          <w14:ligatures w14:val="none"/>
        </w:rPr>
      </w:pPr>
      <w:r w:rsidRPr="0076646B">
        <w:rPr>
          <w:rFonts w:ascii="Arial" w:eastAsiaTheme="minorEastAsia" w:hAnsi="Arial" w:cs="Times New Roman"/>
          <w:b/>
          <w:kern w:val="28"/>
          <w:sz w:val="24"/>
          <w:szCs w:val="20"/>
          <w:lang w:eastAsia="en-GB"/>
          <w14:ligatures w14:val="none"/>
        </w:rPr>
        <w:t>Personal Information</w:t>
      </w:r>
    </w:p>
    <w:p w14:paraId="1ABBDECE" w14:textId="77777777" w:rsidR="0076646B" w:rsidRPr="0076646B" w:rsidRDefault="0076646B" w:rsidP="0076646B">
      <w:pP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40"/>
        <w:gridCol w:w="4854"/>
      </w:tblGrid>
      <w:tr w:rsidR="0076646B" w:rsidRPr="0076646B" w14:paraId="37D463D2" w14:textId="77777777" w:rsidTr="002223D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3AB6" w14:textId="77777777" w:rsidR="0076646B" w:rsidRPr="0076646B" w:rsidRDefault="0076646B" w:rsidP="0076646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kern w:val="28"/>
                <w:sz w:val="24"/>
                <w:szCs w:val="24"/>
              </w:rPr>
            </w:pPr>
            <w:r w:rsidRPr="0076646B">
              <w:rPr>
                <w:rFonts w:ascii="Arial" w:eastAsiaTheme="minorEastAsia" w:hAnsi="Arial" w:cs="Arial"/>
                <w:kern w:val="28"/>
                <w:sz w:val="24"/>
                <w:szCs w:val="24"/>
              </w:rPr>
              <w:t>Surname:</w:t>
            </w:r>
          </w:p>
          <w:p w14:paraId="445C2299" w14:textId="77777777" w:rsidR="0076646B" w:rsidRPr="0076646B" w:rsidRDefault="0076646B" w:rsidP="0076646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kern w:val="28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1031" w14:textId="77777777" w:rsidR="0076646B" w:rsidRPr="0076646B" w:rsidRDefault="0076646B" w:rsidP="0076646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kern w:val="28"/>
                <w:sz w:val="24"/>
                <w:szCs w:val="24"/>
                <w:lang w:eastAsia="zh-CN"/>
              </w:rPr>
            </w:pPr>
            <w:r w:rsidRPr="0076646B">
              <w:rPr>
                <w:rFonts w:ascii="Arial" w:eastAsiaTheme="minorEastAsia" w:hAnsi="Arial" w:cs="Arial"/>
                <w:kern w:val="28"/>
                <w:sz w:val="24"/>
                <w:szCs w:val="24"/>
              </w:rPr>
              <w:t>First names:</w:t>
            </w:r>
          </w:p>
          <w:p w14:paraId="5381DBA6" w14:textId="77777777" w:rsidR="0076646B" w:rsidRPr="0076646B" w:rsidRDefault="0076646B" w:rsidP="0076646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kern w:val="28"/>
                <w:sz w:val="24"/>
                <w:szCs w:val="24"/>
                <w:lang w:eastAsia="zh-CN"/>
              </w:rPr>
            </w:pPr>
          </w:p>
        </w:tc>
      </w:tr>
      <w:tr w:rsidR="0076646B" w:rsidRPr="0076646B" w14:paraId="72508CB8" w14:textId="77777777" w:rsidTr="002223D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3412" w14:textId="77777777" w:rsidR="0076646B" w:rsidRPr="0076646B" w:rsidRDefault="0076646B" w:rsidP="0076646B">
            <w:pPr>
              <w:overflowPunct w:val="0"/>
              <w:autoSpaceDE w:val="0"/>
              <w:autoSpaceDN w:val="0"/>
              <w:adjustRightInd w:val="0"/>
              <w:spacing w:after="200"/>
              <w:rPr>
                <w:rFonts w:ascii="Arial" w:eastAsiaTheme="minorEastAsia" w:hAnsi="Arial" w:cs="Arial"/>
                <w:kern w:val="28"/>
                <w:sz w:val="24"/>
                <w:szCs w:val="24"/>
                <w:lang w:eastAsia="zh-CN"/>
              </w:rPr>
            </w:pPr>
            <w:r w:rsidRPr="0076646B">
              <w:rPr>
                <w:rFonts w:ascii="Arial" w:eastAsiaTheme="minorEastAsia" w:hAnsi="Arial" w:cs="Arial"/>
                <w:kern w:val="28"/>
                <w:sz w:val="24"/>
                <w:szCs w:val="24"/>
              </w:rPr>
              <w:t>Address: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8D01" w14:textId="77777777" w:rsidR="0076646B" w:rsidRPr="0076646B" w:rsidRDefault="0076646B" w:rsidP="0076646B">
            <w:pPr>
              <w:overflowPunct w:val="0"/>
              <w:autoSpaceDE w:val="0"/>
              <w:autoSpaceDN w:val="0"/>
              <w:adjustRightInd w:val="0"/>
              <w:ind w:left="459" w:hanging="459"/>
              <w:rPr>
                <w:rFonts w:ascii="Arial" w:eastAsiaTheme="minorEastAsia" w:hAnsi="Arial" w:cs="Arial"/>
                <w:kern w:val="28"/>
                <w:sz w:val="24"/>
                <w:szCs w:val="24"/>
              </w:rPr>
            </w:pPr>
            <w:r w:rsidRPr="0076646B">
              <w:rPr>
                <w:rFonts w:ascii="Arial" w:eastAsiaTheme="minorEastAsia" w:hAnsi="Arial" w:cs="Arial"/>
                <w:kern w:val="28"/>
                <w:sz w:val="24"/>
                <w:szCs w:val="24"/>
              </w:rPr>
              <w:t>Telephone:</w:t>
            </w:r>
          </w:p>
          <w:p w14:paraId="62161982" w14:textId="77777777" w:rsidR="0076646B" w:rsidRPr="0076646B" w:rsidRDefault="0076646B" w:rsidP="0076646B">
            <w:pPr>
              <w:overflowPunct w:val="0"/>
              <w:autoSpaceDE w:val="0"/>
              <w:autoSpaceDN w:val="0"/>
              <w:adjustRightInd w:val="0"/>
              <w:ind w:left="459" w:hanging="459"/>
              <w:rPr>
                <w:rFonts w:ascii="Arial" w:eastAsiaTheme="minorEastAsia" w:hAnsi="Arial" w:cs="Arial"/>
                <w:kern w:val="28"/>
                <w:sz w:val="24"/>
                <w:szCs w:val="24"/>
              </w:rPr>
            </w:pPr>
          </w:p>
          <w:p w14:paraId="04DD6845" w14:textId="77777777" w:rsidR="0076646B" w:rsidRPr="0076646B" w:rsidRDefault="0076646B" w:rsidP="0076646B">
            <w:pPr>
              <w:overflowPunct w:val="0"/>
              <w:autoSpaceDE w:val="0"/>
              <w:autoSpaceDN w:val="0"/>
              <w:adjustRightInd w:val="0"/>
              <w:ind w:left="459" w:hanging="459"/>
              <w:rPr>
                <w:rFonts w:ascii="Arial" w:eastAsiaTheme="minorEastAsia" w:hAnsi="Arial" w:cs="Arial"/>
                <w:kern w:val="28"/>
                <w:sz w:val="24"/>
                <w:szCs w:val="24"/>
                <w:lang w:eastAsia="zh-CN"/>
              </w:rPr>
            </w:pPr>
            <w:r w:rsidRPr="0076646B">
              <w:rPr>
                <w:rFonts w:ascii="Arial" w:eastAsiaTheme="minorEastAsia" w:hAnsi="Arial" w:cs="Arial"/>
                <w:kern w:val="28"/>
                <w:sz w:val="24"/>
                <w:szCs w:val="24"/>
                <w:lang w:eastAsia="zh-CN"/>
              </w:rPr>
              <w:t xml:space="preserve">    Home – </w:t>
            </w:r>
          </w:p>
          <w:p w14:paraId="3CF5E2F4" w14:textId="77777777" w:rsidR="0076646B" w:rsidRPr="0076646B" w:rsidRDefault="0076646B" w:rsidP="0076646B">
            <w:pPr>
              <w:overflowPunct w:val="0"/>
              <w:autoSpaceDE w:val="0"/>
              <w:autoSpaceDN w:val="0"/>
              <w:adjustRightInd w:val="0"/>
              <w:ind w:left="459" w:hanging="459"/>
              <w:rPr>
                <w:rFonts w:ascii="Arial" w:eastAsiaTheme="minorEastAsia" w:hAnsi="Arial" w:cs="Arial"/>
                <w:kern w:val="28"/>
                <w:sz w:val="24"/>
                <w:szCs w:val="24"/>
                <w:lang w:eastAsia="zh-CN"/>
              </w:rPr>
            </w:pPr>
          </w:p>
          <w:p w14:paraId="401073D9" w14:textId="77777777" w:rsidR="0076646B" w:rsidRPr="0076646B" w:rsidRDefault="0076646B" w:rsidP="0076646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kern w:val="28"/>
                <w:sz w:val="24"/>
                <w:szCs w:val="24"/>
                <w:lang w:eastAsia="zh-CN"/>
              </w:rPr>
            </w:pPr>
            <w:r w:rsidRPr="0076646B">
              <w:rPr>
                <w:rFonts w:ascii="Arial" w:eastAsiaTheme="minorEastAsia" w:hAnsi="Arial" w:cs="Arial"/>
                <w:kern w:val="28"/>
                <w:sz w:val="24"/>
                <w:szCs w:val="24"/>
                <w:lang w:eastAsia="zh-CN"/>
              </w:rPr>
              <w:t xml:space="preserve">    Mobile –</w:t>
            </w:r>
          </w:p>
          <w:p w14:paraId="52391111" w14:textId="77777777" w:rsidR="0076646B" w:rsidRPr="0076646B" w:rsidRDefault="0076646B" w:rsidP="0076646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kern w:val="28"/>
                <w:sz w:val="24"/>
                <w:szCs w:val="24"/>
                <w:lang w:eastAsia="zh-CN"/>
              </w:rPr>
            </w:pPr>
            <w:r w:rsidRPr="0076646B">
              <w:rPr>
                <w:rFonts w:ascii="Arial" w:eastAsiaTheme="minorEastAsia" w:hAnsi="Arial" w:cs="Arial"/>
                <w:kern w:val="28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76646B" w:rsidRPr="0076646B" w14:paraId="4BE2A963" w14:textId="77777777" w:rsidTr="002223D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5CFE" w14:textId="77777777" w:rsidR="0076646B" w:rsidRPr="0076646B" w:rsidRDefault="0076646B" w:rsidP="0076646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kern w:val="28"/>
                <w:sz w:val="24"/>
                <w:szCs w:val="24"/>
              </w:rPr>
            </w:pPr>
            <w:r w:rsidRPr="0076646B">
              <w:rPr>
                <w:rFonts w:ascii="Arial" w:eastAsiaTheme="minorEastAsia" w:hAnsi="Arial" w:cs="Arial"/>
                <w:kern w:val="28"/>
                <w:sz w:val="24"/>
                <w:szCs w:val="24"/>
              </w:rPr>
              <w:t>Email:</w:t>
            </w:r>
          </w:p>
          <w:p w14:paraId="2883305A" w14:textId="77777777" w:rsidR="0076646B" w:rsidRPr="0076646B" w:rsidRDefault="0076646B" w:rsidP="0076646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kern w:val="28"/>
                <w:sz w:val="24"/>
                <w:szCs w:val="24"/>
              </w:rPr>
            </w:pPr>
          </w:p>
        </w:tc>
      </w:tr>
      <w:tr w:rsidR="0076646B" w:rsidRPr="0076646B" w14:paraId="08AB4567" w14:textId="77777777" w:rsidTr="002223D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19C0" w14:textId="77777777" w:rsidR="0076646B" w:rsidRPr="0076646B" w:rsidRDefault="0076646B" w:rsidP="0076646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kern w:val="28"/>
                <w:sz w:val="24"/>
                <w:szCs w:val="24"/>
              </w:rPr>
            </w:pPr>
            <w:r w:rsidRPr="0076646B">
              <w:rPr>
                <w:rFonts w:ascii="Arial" w:eastAsiaTheme="minorEastAsia" w:hAnsi="Arial" w:cs="Arial"/>
                <w:kern w:val="28"/>
                <w:sz w:val="24"/>
                <w:szCs w:val="24"/>
              </w:rPr>
              <w:t>School or College Attending:</w:t>
            </w:r>
          </w:p>
          <w:p w14:paraId="13ADABFA" w14:textId="77777777" w:rsidR="0076646B" w:rsidRPr="0076646B" w:rsidRDefault="0076646B" w:rsidP="0076646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kern w:val="28"/>
                <w:sz w:val="24"/>
                <w:szCs w:val="24"/>
              </w:rPr>
            </w:pPr>
          </w:p>
        </w:tc>
      </w:tr>
      <w:tr w:rsidR="0076646B" w:rsidRPr="0076646B" w14:paraId="20ECBF8B" w14:textId="77777777" w:rsidTr="002223D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4102" w14:textId="77777777" w:rsidR="0076646B" w:rsidRPr="0076646B" w:rsidRDefault="0076646B" w:rsidP="0076646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kern w:val="28"/>
                <w:sz w:val="24"/>
                <w:szCs w:val="24"/>
              </w:rPr>
            </w:pPr>
            <w:r w:rsidRPr="0076646B">
              <w:rPr>
                <w:rFonts w:ascii="Arial" w:eastAsiaTheme="minorEastAsia" w:hAnsi="Arial" w:cs="Arial"/>
                <w:kern w:val="28"/>
                <w:sz w:val="24"/>
                <w:szCs w:val="24"/>
              </w:rPr>
              <w:t>Place of Employment:</w:t>
            </w:r>
          </w:p>
          <w:p w14:paraId="5ED4B33B" w14:textId="77777777" w:rsidR="0076646B" w:rsidRPr="0076646B" w:rsidRDefault="0076646B" w:rsidP="0076646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kern w:val="28"/>
                <w:sz w:val="24"/>
                <w:szCs w:val="24"/>
              </w:rPr>
            </w:pPr>
          </w:p>
        </w:tc>
      </w:tr>
      <w:tr w:rsidR="0076646B" w:rsidRPr="0076646B" w14:paraId="545FE8A2" w14:textId="77777777" w:rsidTr="002223D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FA8F" w14:textId="77777777" w:rsidR="0076646B" w:rsidRPr="0076646B" w:rsidRDefault="0076646B" w:rsidP="0076646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kern w:val="28"/>
                <w:sz w:val="24"/>
                <w:szCs w:val="24"/>
              </w:rPr>
            </w:pPr>
            <w:r w:rsidRPr="0076646B">
              <w:rPr>
                <w:rFonts w:ascii="Arial" w:eastAsiaTheme="minorEastAsia" w:hAnsi="Arial" w:cs="Arial"/>
                <w:kern w:val="28"/>
                <w:sz w:val="24"/>
                <w:szCs w:val="24"/>
              </w:rPr>
              <w:t xml:space="preserve">Confirmation that in Age Category (16-21):       Yes / </w:t>
            </w:r>
            <w:proofErr w:type="gramStart"/>
            <w:r w:rsidRPr="0076646B">
              <w:rPr>
                <w:rFonts w:ascii="Arial" w:eastAsiaTheme="minorEastAsia" w:hAnsi="Arial" w:cs="Arial"/>
                <w:kern w:val="28"/>
                <w:sz w:val="24"/>
                <w:szCs w:val="24"/>
              </w:rPr>
              <w:t>No  (</w:t>
            </w:r>
            <w:proofErr w:type="gramEnd"/>
            <w:r w:rsidRPr="0076646B">
              <w:rPr>
                <w:rFonts w:ascii="Arial" w:eastAsiaTheme="minorEastAsia" w:hAnsi="Arial" w:cs="Arial"/>
                <w:kern w:val="28"/>
                <w:sz w:val="24"/>
                <w:szCs w:val="24"/>
              </w:rPr>
              <w:t>please delete as appropriate)</w:t>
            </w:r>
          </w:p>
          <w:p w14:paraId="16A5093B" w14:textId="77777777" w:rsidR="0076646B" w:rsidRPr="0076646B" w:rsidRDefault="0076646B" w:rsidP="0076646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kern w:val="28"/>
                <w:sz w:val="24"/>
                <w:szCs w:val="24"/>
              </w:rPr>
            </w:pPr>
          </w:p>
        </w:tc>
      </w:tr>
    </w:tbl>
    <w:p w14:paraId="7E6C84A3" w14:textId="77777777" w:rsidR="0076646B" w:rsidRPr="0076646B" w:rsidRDefault="0076646B" w:rsidP="0076646B">
      <w:pP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24294FBC" w14:textId="77777777" w:rsidR="0076646B" w:rsidRPr="0076646B" w:rsidRDefault="0076646B" w:rsidP="0076646B">
      <w:pP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5FE4B623" w14:textId="77777777" w:rsidR="0076646B" w:rsidRPr="0076646B" w:rsidRDefault="0076646B" w:rsidP="0076646B">
      <w:pPr>
        <w:spacing w:after="0" w:line="240" w:lineRule="auto"/>
        <w:jc w:val="both"/>
        <w:rPr>
          <w:rFonts w:ascii="Arial" w:eastAsiaTheme="minorEastAsia" w:hAnsi="Arial" w:cs="Times New Roman"/>
          <w:b/>
          <w:kern w:val="28"/>
          <w:sz w:val="24"/>
          <w:szCs w:val="20"/>
          <w:lang w:eastAsia="en-GB"/>
          <w14:ligatures w14:val="none"/>
        </w:rPr>
      </w:pPr>
      <w:r w:rsidRPr="0076646B">
        <w:rPr>
          <w:rFonts w:ascii="Arial" w:eastAsiaTheme="minorEastAsia" w:hAnsi="Arial" w:cs="Times New Roman"/>
          <w:b/>
          <w:kern w:val="28"/>
          <w:sz w:val="24"/>
          <w:szCs w:val="20"/>
          <w:lang w:eastAsia="en-GB"/>
          <w14:ligatures w14:val="none"/>
        </w:rPr>
        <w:t>Please indicate why you are interested in becoming a Youth Representative on Blaenhonddan Community Council</w:t>
      </w:r>
    </w:p>
    <w:p w14:paraId="642C4A8F" w14:textId="77777777" w:rsidR="0076646B" w:rsidRPr="0076646B" w:rsidRDefault="0076646B" w:rsidP="0076646B">
      <w:pP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123534BB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  <w:r w:rsidRPr="0076646B"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  <w:t>Please use a separate sheet if you wish</w:t>
      </w:r>
    </w:p>
    <w:p w14:paraId="1E34A92D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654AE283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04E09A27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3786867C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3EE2255A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04BFD387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4E228FC0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1EF18AF3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336C49B8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5C54EF95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41781BDE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37D1ED57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0B8AE658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6AB3793C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023EE6A4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4222CE03" w14:textId="77777777" w:rsidR="0076646B" w:rsidRPr="0076646B" w:rsidRDefault="0076646B" w:rsidP="0076646B">
      <w:pP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4C4617EB" w14:textId="77777777" w:rsidR="0076646B" w:rsidRPr="0076646B" w:rsidRDefault="0076646B" w:rsidP="007664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38106026" w14:textId="77777777" w:rsidR="0076646B" w:rsidRPr="0076646B" w:rsidRDefault="0076646B" w:rsidP="007664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6646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Please give details of any outside interests or other information which you feel will support your application.  </w:t>
      </w:r>
    </w:p>
    <w:p w14:paraId="67455A1C" w14:textId="77777777" w:rsidR="0076646B" w:rsidRPr="0076646B" w:rsidRDefault="0076646B" w:rsidP="0076646B">
      <w:pP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6A9EC8E0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  <w:r w:rsidRPr="0076646B"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  <w:t>Please use a separate sheet if you wish</w:t>
      </w:r>
    </w:p>
    <w:p w14:paraId="688D1802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07DEEE61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0E6BB710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555AA0A7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10D1F738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6205DCEF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15F9A281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24DBF500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2552B514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70F97CF4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2E3BA1CA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40BA93AE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50C0571F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7DDB2317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5ADE1999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1588E052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3F12662F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3FE6DBFC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16923442" w14:textId="77777777" w:rsidR="0076646B" w:rsidRPr="0076646B" w:rsidRDefault="0076646B" w:rsidP="0076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01EB7610" w14:textId="77777777" w:rsidR="0076646B" w:rsidRPr="0076646B" w:rsidRDefault="0076646B" w:rsidP="0076646B">
      <w:pP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411CEC20" w14:textId="77777777" w:rsidR="0076646B" w:rsidRPr="0076646B" w:rsidRDefault="0076646B" w:rsidP="0076646B">
      <w:pP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0D9B56D4" w14:textId="77777777" w:rsidR="0076646B" w:rsidRPr="0076646B" w:rsidRDefault="0076646B" w:rsidP="0076646B">
      <w:pP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1B5ECD46" w14:textId="77777777" w:rsidR="0076646B" w:rsidRPr="0076646B" w:rsidRDefault="0076646B" w:rsidP="0076646B">
      <w:pP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1EF5AA22" w14:textId="77777777" w:rsidR="0076646B" w:rsidRPr="0076646B" w:rsidRDefault="0076646B" w:rsidP="0076646B">
      <w:pP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518C9A90" w14:textId="77777777" w:rsidR="0076646B" w:rsidRPr="0076646B" w:rsidRDefault="0076646B" w:rsidP="0076646B">
      <w:pPr>
        <w:spacing w:after="0" w:line="240" w:lineRule="auto"/>
        <w:jc w:val="both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1A1279B4" w14:textId="77777777" w:rsidR="0076646B" w:rsidRPr="0076646B" w:rsidRDefault="0076646B" w:rsidP="007664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13"/>
        </w:tabs>
        <w:spacing w:after="0" w:line="240" w:lineRule="auto"/>
        <w:rPr>
          <w:rFonts w:ascii="Arial" w:eastAsiaTheme="minorEastAsia" w:hAnsi="Arial" w:cs="Times New Roman"/>
          <w:b/>
          <w:kern w:val="28"/>
          <w:lang w:eastAsia="en-GB"/>
          <w14:ligatures w14:val="none"/>
        </w:rPr>
      </w:pPr>
      <w:r w:rsidRPr="0076646B">
        <w:rPr>
          <w:rFonts w:ascii="Arial" w:eastAsiaTheme="minorEastAsia" w:hAnsi="Arial" w:cs="Times New Roman"/>
          <w:b/>
          <w:kern w:val="28"/>
          <w:lang w:eastAsia="en-GB"/>
          <w14:ligatures w14:val="none"/>
        </w:rPr>
        <w:t xml:space="preserve">Please return to:      </w:t>
      </w:r>
      <w:r w:rsidRPr="0076646B">
        <w:rPr>
          <w:rFonts w:ascii="Arial" w:eastAsiaTheme="minorEastAsia" w:hAnsi="Arial" w:cs="Times New Roman"/>
          <w:b/>
          <w:kern w:val="28"/>
          <w:lang w:eastAsia="en-GB"/>
          <w14:ligatures w14:val="none"/>
        </w:rPr>
        <w:tab/>
      </w:r>
      <w:r w:rsidRPr="0076646B">
        <w:rPr>
          <w:rFonts w:ascii="Arial" w:eastAsiaTheme="minorEastAsia" w:hAnsi="Arial" w:cs="Times New Roman"/>
          <w:b/>
          <w:kern w:val="28"/>
          <w:lang w:eastAsia="en-GB"/>
          <w14:ligatures w14:val="none"/>
        </w:rPr>
        <w:tab/>
      </w:r>
      <w:hyperlink r:id="rId4" w:history="1">
        <w:r w:rsidRPr="0076646B">
          <w:rPr>
            <w:rFonts w:ascii="Arial" w:eastAsiaTheme="minorEastAsia" w:hAnsi="Arial" w:cs="Times New Roman"/>
            <w:b/>
            <w:color w:val="0563C1" w:themeColor="hyperlink"/>
            <w:kern w:val="28"/>
            <w:sz w:val="24"/>
            <w:u w:val="single"/>
            <w:lang w:eastAsia="en-GB"/>
            <w14:ligatures w14:val="none"/>
          </w:rPr>
          <w:t>clerk@blaenhonddan-wcc.gov.uk</w:t>
        </w:r>
      </w:hyperlink>
    </w:p>
    <w:p w14:paraId="51D3BDBD" w14:textId="77777777" w:rsidR="0076646B" w:rsidRPr="0076646B" w:rsidRDefault="0076646B" w:rsidP="007664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13"/>
        </w:tabs>
        <w:spacing w:after="0" w:line="240" w:lineRule="auto"/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</w:pPr>
    </w:p>
    <w:p w14:paraId="4322E336" w14:textId="77777777" w:rsidR="0076646B" w:rsidRPr="0076646B" w:rsidRDefault="0076646B" w:rsidP="007664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13"/>
        </w:tabs>
        <w:spacing w:after="0" w:line="240" w:lineRule="auto"/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</w:pPr>
      <w:r w:rsidRPr="0076646B"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  <w:t xml:space="preserve">Or by post to:  </w:t>
      </w:r>
      <w:r w:rsidRPr="0076646B"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  <w:tab/>
      </w:r>
      <w:r w:rsidRPr="0076646B"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  <w:tab/>
        <w:t>Rowland Lanchbury, Clerk to the Council</w:t>
      </w:r>
    </w:p>
    <w:p w14:paraId="2C736982" w14:textId="77777777" w:rsidR="0076646B" w:rsidRPr="0076646B" w:rsidRDefault="0076646B" w:rsidP="007664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13"/>
        </w:tabs>
        <w:spacing w:after="0" w:line="240" w:lineRule="auto"/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</w:pPr>
      <w:r w:rsidRPr="0076646B"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  <w:tab/>
      </w:r>
      <w:r w:rsidRPr="0076646B"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  <w:tab/>
      </w:r>
      <w:r w:rsidRPr="0076646B"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  <w:tab/>
      </w:r>
      <w:r w:rsidRPr="0076646B"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  <w:tab/>
        <w:t>Blaenhonddan Community Council</w:t>
      </w:r>
    </w:p>
    <w:p w14:paraId="62A3605D" w14:textId="77777777" w:rsidR="0076646B" w:rsidRPr="0076646B" w:rsidRDefault="0076646B" w:rsidP="007664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13"/>
        </w:tabs>
        <w:spacing w:after="0" w:line="240" w:lineRule="auto"/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</w:pPr>
      <w:r w:rsidRPr="0076646B"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  <w:tab/>
      </w:r>
      <w:r w:rsidRPr="0076646B"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  <w:tab/>
      </w:r>
      <w:r w:rsidRPr="0076646B"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  <w:tab/>
      </w:r>
      <w:r w:rsidRPr="0076646B"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  <w:tab/>
        <w:t>Cadoxton Community Centre</w:t>
      </w:r>
    </w:p>
    <w:p w14:paraId="30B4BC35" w14:textId="77777777" w:rsidR="0076646B" w:rsidRPr="0076646B" w:rsidRDefault="0076646B" w:rsidP="007664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13"/>
        </w:tabs>
        <w:spacing w:after="0" w:line="240" w:lineRule="auto"/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</w:pPr>
      <w:r w:rsidRPr="0076646B"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  <w:tab/>
      </w:r>
      <w:r w:rsidRPr="0076646B"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  <w:tab/>
      </w:r>
      <w:r w:rsidRPr="0076646B"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  <w:tab/>
      </w:r>
      <w:r w:rsidRPr="0076646B"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  <w:tab/>
      </w:r>
      <w:proofErr w:type="spellStart"/>
      <w:r w:rsidRPr="0076646B"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  <w:t>Cwmbach</w:t>
      </w:r>
      <w:proofErr w:type="spellEnd"/>
      <w:r w:rsidRPr="0076646B"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  <w:t xml:space="preserve"> Road</w:t>
      </w:r>
    </w:p>
    <w:p w14:paraId="20A510BA" w14:textId="77777777" w:rsidR="0076646B" w:rsidRPr="0076646B" w:rsidRDefault="0076646B" w:rsidP="007664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13"/>
        </w:tabs>
        <w:spacing w:after="0" w:line="240" w:lineRule="auto"/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</w:pPr>
      <w:r w:rsidRPr="0076646B"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  <w:tab/>
      </w:r>
      <w:r w:rsidRPr="0076646B"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  <w:tab/>
      </w:r>
      <w:r w:rsidRPr="0076646B"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  <w:tab/>
      </w:r>
      <w:r w:rsidRPr="0076646B"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  <w:tab/>
        <w:t>Cadoxton</w:t>
      </w:r>
    </w:p>
    <w:p w14:paraId="777F7061" w14:textId="77777777" w:rsidR="0076646B" w:rsidRPr="0076646B" w:rsidRDefault="0076646B" w:rsidP="007664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13"/>
        </w:tabs>
        <w:spacing w:after="0" w:line="240" w:lineRule="auto"/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</w:pPr>
      <w:r w:rsidRPr="0076646B"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  <w:tab/>
      </w:r>
      <w:r w:rsidRPr="0076646B"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  <w:tab/>
      </w:r>
      <w:r w:rsidRPr="0076646B"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  <w:tab/>
      </w:r>
      <w:r w:rsidRPr="0076646B"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  <w:tab/>
        <w:t>NEATH    SA10 8AR</w:t>
      </w:r>
    </w:p>
    <w:p w14:paraId="6F073E02" w14:textId="77777777" w:rsidR="0076646B" w:rsidRPr="0076646B" w:rsidRDefault="0076646B" w:rsidP="007664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13"/>
        </w:tabs>
        <w:spacing w:after="0" w:line="240" w:lineRule="auto"/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</w:pPr>
    </w:p>
    <w:p w14:paraId="03E2CDD6" w14:textId="77777777" w:rsidR="0076646B" w:rsidRPr="0076646B" w:rsidRDefault="0076646B" w:rsidP="007664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13"/>
        </w:tabs>
        <w:spacing w:after="0" w:line="240" w:lineRule="auto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  <w:r w:rsidRPr="0076646B"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  <w:t xml:space="preserve">By the closing date: </w:t>
      </w:r>
      <w:r w:rsidRPr="0076646B"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  <w:tab/>
      </w:r>
      <w:r w:rsidRPr="0076646B">
        <w:rPr>
          <w:rFonts w:ascii="Arial" w:eastAsiaTheme="minorEastAsia" w:hAnsi="Arial" w:cs="Times New Roman"/>
          <w:b/>
          <w:color w:val="000000"/>
          <w:kern w:val="28"/>
          <w:lang w:eastAsia="en-GB"/>
          <w14:ligatures w14:val="none"/>
        </w:rPr>
        <w:tab/>
        <w:t>Friday 06 October 2023</w:t>
      </w:r>
    </w:p>
    <w:p w14:paraId="2EFF4F01" w14:textId="77777777" w:rsidR="0076646B" w:rsidRPr="0076646B" w:rsidRDefault="0076646B" w:rsidP="0076646B">
      <w:pPr>
        <w:spacing w:after="200" w:line="276" w:lineRule="auto"/>
        <w:rPr>
          <w:rFonts w:ascii="Arial" w:eastAsiaTheme="minorEastAsia" w:hAnsi="Arial" w:cs="Times New Roman"/>
          <w:kern w:val="28"/>
          <w:sz w:val="24"/>
          <w:szCs w:val="20"/>
          <w:lang w:eastAsia="en-GB"/>
          <w14:ligatures w14:val="none"/>
        </w:rPr>
      </w:pPr>
    </w:p>
    <w:p w14:paraId="1A187C4D" w14:textId="77777777" w:rsidR="001D286A" w:rsidRDefault="001D286A"/>
    <w:sectPr w:rsidR="001D286A" w:rsidSect="002E547E">
      <w:footerReference w:type="default" r:id="rId5"/>
      <w:pgSz w:w="12240" w:h="15840"/>
      <w:pgMar w:top="851" w:right="1418" w:bottom="993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9F0D" w14:textId="77777777" w:rsidR="0076646B" w:rsidRDefault="0076646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6B"/>
    <w:rsid w:val="001D286A"/>
    <w:rsid w:val="0076646B"/>
    <w:rsid w:val="00D8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13C45"/>
  <w15:chartTrackingRefBased/>
  <w15:docId w15:val="{9D2A6542-B062-4692-A8F8-58E732E4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646B"/>
    <w:pPr>
      <w:tabs>
        <w:tab w:val="center" w:pos="4513"/>
        <w:tab w:val="right" w:pos="9026"/>
      </w:tabs>
      <w:spacing w:after="0" w:line="240" w:lineRule="auto"/>
    </w:pPr>
    <w:rPr>
      <w:rFonts w:ascii="Arial" w:eastAsiaTheme="minorEastAsia" w:hAnsi="Arial" w:cs="Times New Roman"/>
      <w:kern w:val="28"/>
      <w:sz w:val="24"/>
      <w:szCs w:val="20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6646B"/>
    <w:rPr>
      <w:rFonts w:ascii="Arial" w:eastAsiaTheme="minorEastAsia" w:hAnsi="Arial" w:cs="Times New Roman"/>
      <w:kern w:val="28"/>
      <w:sz w:val="24"/>
      <w:szCs w:val="20"/>
      <w:lang w:eastAsia="en-GB"/>
      <w14:ligatures w14:val="none"/>
    </w:rPr>
  </w:style>
  <w:style w:type="table" w:styleId="TableGrid">
    <w:name w:val="Table Grid"/>
    <w:basedOn w:val="TableNormal"/>
    <w:rsid w:val="0076646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clerk@blaenhonddan-wc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Blaenhonddancc</dc:creator>
  <cp:keywords/>
  <dc:description/>
  <cp:lastModifiedBy>Finance Blaenhonddancc</cp:lastModifiedBy>
  <cp:revision>1</cp:revision>
  <dcterms:created xsi:type="dcterms:W3CDTF">2023-09-06T10:18:00Z</dcterms:created>
  <dcterms:modified xsi:type="dcterms:W3CDTF">2023-09-06T10:19:00Z</dcterms:modified>
</cp:coreProperties>
</file>